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D98D" w14:textId="13F36F3E" w:rsidR="00B93988" w:rsidRDefault="00B93988" w:rsidP="00B93988">
      <w:pPr>
        <w:jc w:val="center"/>
        <w:rPr>
          <w:sz w:val="28"/>
          <w:szCs w:val="28"/>
        </w:rPr>
      </w:pPr>
      <w:r w:rsidRPr="00B93988">
        <w:rPr>
          <w:rFonts w:ascii="Times New Roman" w:eastAsia="Times New Roman" w:hAnsi="Times New Roman" w:cs="Times New Roman"/>
          <w:noProof/>
          <w:color w:val="000000"/>
          <w:kern w:val="0"/>
          <w:sz w:val="28"/>
          <w:szCs w:val="28"/>
          <w14:ligatures w14:val="none"/>
        </w:rPr>
        <w:drawing>
          <wp:inline distT="0" distB="0" distL="0" distR="0" wp14:anchorId="2446C6BF" wp14:editId="0DF941D3">
            <wp:extent cx="3977005" cy="100012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0183" cy="1026072"/>
                    </a:xfrm>
                    <a:prstGeom prst="rect">
                      <a:avLst/>
                    </a:prstGeom>
                    <a:noFill/>
                  </pic:spPr>
                </pic:pic>
              </a:graphicData>
            </a:graphic>
          </wp:inline>
        </w:drawing>
      </w:r>
    </w:p>
    <w:p w14:paraId="16D1D587" w14:textId="0AF6519D" w:rsidR="00C069A2" w:rsidRPr="00764F39" w:rsidRDefault="00F07CA2" w:rsidP="00B93988">
      <w:pPr>
        <w:pStyle w:val="NoSpacing"/>
        <w:jc w:val="center"/>
        <w:rPr>
          <w:rFonts w:ascii="Baguet Script" w:hAnsi="Baguet Script"/>
          <w:b/>
          <w:bCs/>
          <w:i/>
          <w:iCs/>
          <w:sz w:val="32"/>
          <w:szCs w:val="32"/>
        </w:rPr>
      </w:pPr>
      <w:r w:rsidRPr="00764F39">
        <w:rPr>
          <w:rFonts w:ascii="Baguet Script" w:hAnsi="Baguet Script"/>
          <w:b/>
          <w:bCs/>
          <w:i/>
          <w:iCs/>
          <w:sz w:val="32"/>
          <w:szCs w:val="32"/>
        </w:rPr>
        <w:t>Ebenezer Baptist Church</w:t>
      </w:r>
      <w:r w:rsidR="00764F39">
        <w:rPr>
          <w:rFonts w:ascii="Baguet Script" w:hAnsi="Baguet Script"/>
          <w:b/>
          <w:bCs/>
          <w:i/>
          <w:iCs/>
          <w:sz w:val="32"/>
          <w:szCs w:val="32"/>
        </w:rPr>
        <w:t>, Beaverdam, VA</w:t>
      </w:r>
    </w:p>
    <w:p w14:paraId="1C5E2146" w14:textId="6FD276DD" w:rsidR="00F07CA2" w:rsidRPr="00764F39" w:rsidRDefault="00F07CA2" w:rsidP="00B93988">
      <w:pPr>
        <w:pStyle w:val="NoSpacing"/>
        <w:jc w:val="center"/>
        <w:rPr>
          <w:rFonts w:ascii="Baguet Script" w:hAnsi="Baguet Script"/>
          <w:b/>
          <w:bCs/>
          <w:i/>
          <w:iCs/>
          <w:sz w:val="32"/>
          <w:szCs w:val="32"/>
        </w:rPr>
      </w:pPr>
      <w:r w:rsidRPr="00764F39">
        <w:rPr>
          <w:rFonts w:ascii="Baguet Script" w:hAnsi="Baguet Script"/>
          <w:b/>
          <w:bCs/>
          <w:i/>
          <w:iCs/>
          <w:sz w:val="32"/>
          <w:szCs w:val="32"/>
        </w:rPr>
        <w:t>Notes from the Pastor</w:t>
      </w:r>
    </w:p>
    <w:p w14:paraId="350B3AF1" w14:textId="647B852C" w:rsidR="00F07CA2" w:rsidRDefault="00785869" w:rsidP="00B93988">
      <w:pPr>
        <w:pStyle w:val="NoSpacing"/>
        <w:jc w:val="center"/>
        <w:rPr>
          <w:rFonts w:ascii="Baguet Script" w:hAnsi="Baguet Script"/>
          <w:b/>
          <w:bCs/>
          <w:i/>
          <w:iCs/>
          <w:sz w:val="32"/>
          <w:szCs w:val="32"/>
        </w:rPr>
      </w:pPr>
      <w:r>
        <w:rPr>
          <w:rFonts w:ascii="Baguet Script" w:hAnsi="Baguet Script"/>
          <w:b/>
          <w:bCs/>
          <w:i/>
          <w:iCs/>
          <w:sz w:val="32"/>
          <w:szCs w:val="32"/>
        </w:rPr>
        <w:t xml:space="preserve">November </w:t>
      </w:r>
      <w:r w:rsidR="00F07CA2" w:rsidRPr="00764F39">
        <w:rPr>
          <w:rFonts w:ascii="Baguet Script" w:hAnsi="Baguet Script"/>
          <w:b/>
          <w:bCs/>
          <w:i/>
          <w:iCs/>
          <w:sz w:val="32"/>
          <w:szCs w:val="32"/>
        </w:rPr>
        <w:t>2025</w:t>
      </w:r>
    </w:p>
    <w:p w14:paraId="40E1B70C" w14:textId="532BD5CE" w:rsidR="00785869" w:rsidRDefault="00785869" w:rsidP="00785869">
      <w:pPr>
        <w:jc w:val="both"/>
      </w:pPr>
      <w:r>
        <w:t>The “powers” of this world have cast a shadow of deceit, division, destruction, and darkness across our local, national, and global communities and even Mother Earth is groaning. Regrettably and tragically, major, and multiple segments of the Christian church are condoning and celebrating the darkness rather than walking in the light that shines in the darkness and can never be extinguished. Because the light still shines, even though we walk through the valley of the shadow of death, we will fear no evil because God’s Presence, Provision, Protection, and Promises are sure. As we walk in these assurances, every day is a day of Thanksgiving!</w:t>
      </w:r>
    </w:p>
    <w:p w14:paraId="2E382D1D" w14:textId="0BEFBFE4" w:rsidR="00785869" w:rsidRDefault="00785869" w:rsidP="00785869">
      <w:pPr>
        <w:jc w:val="both"/>
      </w:pPr>
      <w:r>
        <w:t>During the month of November, our sermonic messages will be developed from selected psalms. The Book of Psalms, written by many authors and composed over many years is the hymn and prayer book of the people of Israel. Often quoted by Jesus and often cited in the New Testament, the Psalms have emerged as central to Christian meditation and worship. The 150 psalms are grouped into five books and may be identified through as many as ten typologies. In this season, you will hear five messages developed from each of the five books in the Book of Psalms.</w:t>
      </w:r>
    </w:p>
    <w:p w14:paraId="3C277EA3" w14:textId="1F4F09E1" w:rsidR="00785869" w:rsidRPr="00785869" w:rsidRDefault="00785869" w:rsidP="00785869">
      <w:pPr>
        <w:pStyle w:val="NoSpacing"/>
        <w:rPr>
          <w:b/>
          <w:bCs/>
          <w:i/>
          <w:iCs/>
        </w:rPr>
      </w:pPr>
      <w:r w:rsidRPr="00785869">
        <w:rPr>
          <w:b/>
          <w:bCs/>
          <w:i/>
          <w:iCs/>
        </w:rPr>
        <w:t xml:space="preserve">November 2   </w:t>
      </w:r>
      <w:r w:rsidRPr="00785869">
        <w:rPr>
          <w:b/>
          <w:bCs/>
          <w:i/>
          <w:iCs/>
        </w:rPr>
        <w:tab/>
        <w:t>Women’s Weekend-Rev. Lakeisha Cook</w:t>
      </w:r>
    </w:p>
    <w:p w14:paraId="564A81A5" w14:textId="1B532736" w:rsidR="00785869" w:rsidRPr="00785869" w:rsidRDefault="00785869" w:rsidP="00785869">
      <w:pPr>
        <w:pStyle w:val="NoSpacing"/>
        <w:rPr>
          <w:b/>
          <w:bCs/>
          <w:i/>
          <w:iCs/>
        </w:rPr>
      </w:pPr>
      <w:r w:rsidRPr="00785869">
        <w:rPr>
          <w:b/>
          <w:bCs/>
          <w:i/>
          <w:iCs/>
        </w:rPr>
        <w:t>November 9</w:t>
      </w:r>
      <w:r w:rsidRPr="00785869">
        <w:rPr>
          <w:b/>
          <w:bCs/>
          <w:i/>
          <w:iCs/>
        </w:rPr>
        <w:tab/>
        <w:t xml:space="preserve"> </w:t>
      </w:r>
      <w:r w:rsidRPr="00785869">
        <w:rPr>
          <w:b/>
          <w:bCs/>
          <w:i/>
          <w:iCs/>
        </w:rPr>
        <w:tab/>
        <w:t>Book I- Psalms 1</w:t>
      </w:r>
      <w:r w:rsidR="00B667E5">
        <w:rPr>
          <w:b/>
          <w:bCs/>
          <w:i/>
          <w:iCs/>
        </w:rPr>
        <w:t>-</w:t>
      </w:r>
      <w:r w:rsidRPr="00785869">
        <w:rPr>
          <w:b/>
          <w:bCs/>
          <w:i/>
          <w:iCs/>
        </w:rPr>
        <w:t>41- “A Change Is Coming”- Psalm 7:10-17-</w:t>
      </w:r>
    </w:p>
    <w:p w14:paraId="52320988" w14:textId="2D8A02D1" w:rsidR="00785869" w:rsidRPr="00785869" w:rsidRDefault="00785869" w:rsidP="00785869">
      <w:pPr>
        <w:pStyle w:val="NoSpacing"/>
        <w:ind w:left="1440" w:firstLine="720"/>
        <w:rPr>
          <w:b/>
          <w:bCs/>
          <w:i/>
          <w:iCs/>
        </w:rPr>
      </w:pPr>
      <w:r w:rsidRPr="00785869">
        <w:rPr>
          <w:b/>
          <w:bCs/>
          <w:i/>
          <w:iCs/>
        </w:rPr>
        <w:t xml:space="preserve">Veteran’s </w:t>
      </w:r>
      <w:r w:rsidR="00B667E5">
        <w:rPr>
          <w:b/>
          <w:bCs/>
          <w:i/>
          <w:iCs/>
        </w:rPr>
        <w:t xml:space="preserve">Day </w:t>
      </w:r>
      <w:r w:rsidRPr="00785869">
        <w:rPr>
          <w:b/>
          <w:bCs/>
          <w:i/>
          <w:iCs/>
        </w:rPr>
        <w:t>Recognition</w:t>
      </w:r>
    </w:p>
    <w:p w14:paraId="64A489D6" w14:textId="7A89B4BB" w:rsidR="00785869" w:rsidRPr="00785869" w:rsidRDefault="00785869" w:rsidP="00785869">
      <w:pPr>
        <w:pStyle w:val="NoSpacing"/>
        <w:ind w:left="2160" w:hanging="2160"/>
        <w:rPr>
          <w:b/>
          <w:bCs/>
          <w:i/>
          <w:iCs/>
        </w:rPr>
      </w:pPr>
      <w:r w:rsidRPr="00785869">
        <w:rPr>
          <w:b/>
          <w:bCs/>
          <w:i/>
          <w:iCs/>
        </w:rPr>
        <w:t xml:space="preserve">November 16 </w:t>
      </w:r>
      <w:r w:rsidRPr="00785869">
        <w:rPr>
          <w:b/>
          <w:bCs/>
          <w:i/>
          <w:iCs/>
        </w:rPr>
        <w:tab/>
        <w:t>Book II- Psalms 42</w:t>
      </w:r>
      <w:r w:rsidR="00B667E5">
        <w:rPr>
          <w:b/>
          <w:bCs/>
          <w:i/>
          <w:iCs/>
        </w:rPr>
        <w:t>-</w:t>
      </w:r>
      <w:r w:rsidRPr="00785869">
        <w:rPr>
          <w:b/>
          <w:bCs/>
          <w:i/>
          <w:iCs/>
        </w:rPr>
        <w:t>72- “Listen My People”- Psalm 50:7-15- Missionaries Anniversary and Harvest Baskets-Youth Church</w:t>
      </w:r>
    </w:p>
    <w:p w14:paraId="0C8411B3" w14:textId="441EC53D" w:rsidR="00785869" w:rsidRPr="00FF54E6" w:rsidRDefault="00785869" w:rsidP="00785869">
      <w:pPr>
        <w:pStyle w:val="NoSpacing"/>
        <w:ind w:left="2160" w:hanging="2160"/>
        <w:rPr>
          <w:b/>
          <w:bCs/>
          <w:i/>
          <w:iCs/>
        </w:rPr>
      </w:pPr>
      <w:r w:rsidRPr="00FF54E6">
        <w:rPr>
          <w:b/>
          <w:bCs/>
          <w:i/>
          <w:iCs/>
        </w:rPr>
        <w:t>November 17</w:t>
      </w:r>
      <w:r w:rsidRPr="00FF54E6">
        <w:rPr>
          <w:b/>
          <w:bCs/>
          <w:i/>
          <w:iCs/>
        </w:rPr>
        <w:tab/>
        <w:t>Senior Mid-day Bible Study at 11 am</w:t>
      </w:r>
    </w:p>
    <w:p w14:paraId="1748B202" w14:textId="160FD783" w:rsidR="00785869" w:rsidRPr="00FF54E6" w:rsidRDefault="00785869" w:rsidP="00785869">
      <w:pPr>
        <w:pStyle w:val="NoSpacing"/>
        <w:ind w:left="2160" w:hanging="2160"/>
        <w:rPr>
          <w:b/>
          <w:bCs/>
          <w:i/>
          <w:iCs/>
        </w:rPr>
      </w:pPr>
      <w:r w:rsidRPr="00FF54E6">
        <w:rPr>
          <w:b/>
          <w:bCs/>
          <w:i/>
          <w:iCs/>
        </w:rPr>
        <w:t>November 19</w:t>
      </w:r>
      <w:r w:rsidRPr="00FF54E6">
        <w:rPr>
          <w:b/>
          <w:bCs/>
          <w:i/>
          <w:iCs/>
        </w:rPr>
        <w:tab/>
        <w:t xml:space="preserve"> Book III- Psalms 73</w:t>
      </w:r>
      <w:r w:rsidR="00751FF4" w:rsidRPr="00FF54E6">
        <w:rPr>
          <w:b/>
          <w:bCs/>
          <w:i/>
          <w:iCs/>
        </w:rPr>
        <w:t>-</w:t>
      </w:r>
      <w:r w:rsidRPr="00FF54E6">
        <w:rPr>
          <w:b/>
          <w:bCs/>
          <w:i/>
          <w:iCs/>
        </w:rPr>
        <w:t>8</w:t>
      </w:r>
      <w:r w:rsidR="00751FF4" w:rsidRPr="00FF54E6">
        <w:rPr>
          <w:b/>
          <w:bCs/>
          <w:i/>
          <w:iCs/>
        </w:rPr>
        <w:t>7</w:t>
      </w:r>
      <w:r w:rsidRPr="00FF54E6">
        <w:rPr>
          <w:b/>
          <w:bCs/>
          <w:i/>
          <w:iCs/>
        </w:rPr>
        <w:t>- “Now Is the Time”- Psalm 79:5-13- (Wednesday-Virtual- 7 p.m.)</w:t>
      </w:r>
    </w:p>
    <w:p w14:paraId="2F06AC34" w14:textId="4A8F4C98" w:rsidR="00A02FF5" w:rsidRDefault="00A02FF5" w:rsidP="00785869">
      <w:pPr>
        <w:pStyle w:val="NoSpacing"/>
        <w:ind w:left="2160" w:hanging="2160"/>
        <w:rPr>
          <w:b/>
          <w:bCs/>
          <w:i/>
          <w:iCs/>
        </w:rPr>
      </w:pPr>
      <w:r w:rsidRPr="00FF54E6">
        <w:rPr>
          <w:b/>
          <w:bCs/>
          <w:i/>
          <w:iCs/>
        </w:rPr>
        <w:t>November 22</w:t>
      </w:r>
      <w:r w:rsidRPr="00FF54E6">
        <w:rPr>
          <w:b/>
          <w:bCs/>
          <w:i/>
          <w:iCs/>
        </w:rPr>
        <w:tab/>
        <w:t>Leadership Advisory Meeting - 10 am</w:t>
      </w:r>
    </w:p>
    <w:p w14:paraId="4D0EBFA8" w14:textId="21D6A2EE" w:rsidR="00785869" w:rsidRPr="00785869" w:rsidRDefault="00785869" w:rsidP="00785869">
      <w:pPr>
        <w:pStyle w:val="NoSpacing"/>
        <w:rPr>
          <w:b/>
          <w:bCs/>
          <w:i/>
          <w:iCs/>
        </w:rPr>
      </w:pPr>
      <w:r w:rsidRPr="00785869">
        <w:rPr>
          <w:b/>
          <w:bCs/>
          <w:i/>
          <w:iCs/>
        </w:rPr>
        <w:t>November 23</w:t>
      </w:r>
      <w:r w:rsidRPr="00785869">
        <w:rPr>
          <w:b/>
          <w:bCs/>
          <w:i/>
          <w:iCs/>
        </w:rPr>
        <w:tab/>
        <w:t>Book IV- Psalms 90-106- “A Mighty God”- Psalm- 95:1-7-</w:t>
      </w:r>
    </w:p>
    <w:p w14:paraId="5AE1B358" w14:textId="24D04CAC" w:rsidR="00785869" w:rsidRPr="00785869" w:rsidRDefault="00785869" w:rsidP="00785869">
      <w:pPr>
        <w:pStyle w:val="NoSpacing"/>
        <w:rPr>
          <w:b/>
          <w:bCs/>
          <w:i/>
          <w:iCs/>
        </w:rPr>
      </w:pPr>
      <w:r w:rsidRPr="00785869">
        <w:rPr>
          <w:b/>
          <w:bCs/>
          <w:i/>
          <w:iCs/>
        </w:rPr>
        <w:t xml:space="preserve"> </w:t>
      </w:r>
      <w:r w:rsidRPr="00785869">
        <w:rPr>
          <w:b/>
          <w:bCs/>
          <w:i/>
          <w:iCs/>
        </w:rPr>
        <w:tab/>
      </w:r>
      <w:r w:rsidRPr="00785869">
        <w:rPr>
          <w:b/>
          <w:bCs/>
          <w:i/>
          <w:iCs/>
        </w:rPr>
        <w:tab/>
      </w:r>
      <w:r w:rsidRPr="00785869">
        <w:rPr>
          <w:b/>
          <w:bCs/>
          <w:i/>
          <w:iCs/>
        </w:rPr>
        <w:tab/>
        <w:t>Ushers’ Anniversary</w:t>
      </w:r>
    </w:p>
    <w:p w14:paraId="773FFCEB" w14:textId="324BCEAE" w:rsidR="00785869" w:rsidRPr="00785869" w:rsidRDefault="00785869" w:rsidP="00785869">
      <w:pPr>
        <w:pStyle w:val="NoSpacing"/>
        <w:rPr>
          <w:b/>
          <w:bCs/>
          <w:i/>
          <w:iCs/>
        </w:rPr>
      </w:pPr>
      <w:r w:rsidRPr="00785869">
        <w:rPr>
          <w:b/>
          <w:bCs/>
          <w:i/>
          <w:iCs/>
        </w:rPr>
        <w:t>November 26</w:t>
      </w:r>
      <w:r w:rsidRPr="00785869">
        <w:rPr>
          <w:b/>
          <w:bCs/>
          <w:i/>
          <w:iCs/>
        </w:rPr>
        <w:tab/>
        <w:t>Book V- Psalms 107</w:t>
      </w:r>
      <w:r w:rsidR="00751FF4">
        <w:rPr>
          <w:b/>
          <w:bCs/>
          <w:i/>
          <w:iCs/>
        </w:rPr>
        <w:t>-</w:t>
      </w:r>
      <w:r w:rsidRPr="00785869">
        <w:rPr>
          <w:b/>
          <w:bCs/>
          <w:i/>
          <w:iCs/>
        </w:rPr>
        <w:t xml:space="preserve">150- “Everybody Ought to Praise”- </w:t>
      </w:r>
    </w:p>
    <w:p w14:paraId="1587EA23" w14:textId="77777777" w:rsidR="00785869" w:rsidRDefault="00785869" w:rsidP="00785869">
      <w:pPr>
        <w:pStyle w:val="NoSpacing"/>
        <w:ind w:left="1440" w:firstLine="720"/>
        <w:rPr>
          <w:b/>
          <w:bCs/>
          <w:i/>
          <w:iCs/>
        </w:rPr>
      </w:pPr>
      <w:r w:rsidRPr="00785869">
        <w:rPr>
          <w:b/>
          <w:bCs/>
          <w:i/>
          <w:iCs/>
        </w:rPr>
        <w:t>Psalm 107:1-8- (Fast Day- Virtual Pre-Thanksgiving Worship-</w:t>
      </w:r>
    </w:p>
    <w:p w14:paraId="1FAA0EC9" w14:textId="1A2DEC7A" w:rsidR="00785869" w:rsidRPr="00785869" w:rsidRDefault="00785869" w:rsidP="00785869">
      <w:pPr>
        <w:pStyle w:val="NoSpacing"/>
        <w:ind w:left="1440" w:firstLine="720"/>
        <w:rPr>
          <w:b/>
          <w:bCs/>
          <w:i/>
          <w:iCs/>
        </w:rPr>
      </w:pPr>
      <w:r w:rsidRPr="00785869">
        <w:rPr>
          <w:b/>
          <w:bCs/>
          <w:i/>
          <w:iCs/>
        </w:rPr>
        <w:t>7 p.m.)</w:t>
      </w:r>
    </w:p>
    <w:p w14:paraId="0E95E507" w14:textId="77777777" w:rsidR="00FF54E6" w:rsidRDefault="00FF54E6" w:rsidP="00785869"/>
    <w:p w14:paraId="5A060A5D" w14:textId="42353743" w:rsidR="00785869" w:rsidRDefault="00785869" w:rsidP="00785869">
      <w:r>
        <w:t>With an attitude of gratitude</w:t>
      </w:r>
      <w:r w:rsidR="00B667E5">
        <w:t>,</w:t>
      </w:r>
      <w:r>
        <w:t xml:space="preserve"> Let Us Give Thanks!</w:t>
      </w:r>
    </w:p>
    <w:p w14:paraId="648F46B3" w14:textId="4B36D2BF" w:rsidR="00B93988" w:rsidRPr="00764F39" w:rsidRDefault="00785869" w:rsidP="00B667E5">
      <w:pPr>
        <w:rPr>
          <w:rFonts w:ascii="Baguet Script" w:hAnsi="Baguet Script"/>
          <w:i/>
          <w:iCs/>
        </w:rPr>
      </w:pPr>
      <w:r>
        <w:t>Rev. Kinney</w:t>
      </w:r>
    </w:p>
    <w:sectPr w:rsidR="00B93988" w:rsidRPr="00764F39" w:rsidSect="00737613">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guet Script">
    <w:panose1 w:val="00000500000000000000"/>
    <w:charset w:val="00"/>
    <w:family w:val="auto"/>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A2"/>
    <w:rsid w:val="0000472D"/>
    <w:rsid w:val="00011CE5"/>
    <w:rsid w:val="0009324D"/>
    <w:rsid w:val="000F7B51"/>
    <w:rsid w:val="001474F4"/>
    <w:rsid w:val="00170A10"/>
    <w:rsid w:val="00197138"/>
    <w:rsid w:val="001A138C"/>
    <w:rsid w:val="001D6CBC"/>
    <w:rsid w:val="0028224F"/>
    <w:rsid w:val="0028573D"/>
    <w:rsid w:val="002A3883"/>
    <w:rsid w:val="002F2467"/>
    <w:rsid w:val="003557CF"/>
    <w:rsid w:val="00414639"/>
    <w:rsid w:val="0044667D"/>
    <w:rsid w:val="004716C1"/>
    <w:rsid w:val="0047753B"/>
    <w:rsid w:val="004B3B49"/>
    <w:rsid w:val="00511546"/>
    <w:rsid w:val="0052205F"/>
    <w:rsid w:val="007227DC"/>
    <w:rsid w:val="00737613"/>
    <w:rsid w:val="00751FF4"/>
    <w:rsid w:val="00764F39"/>
    <w:rsid w:val="00785869"/>
    <w:rsid w:val="007A541F"/>
    <w:rsid w:val="00854DCC"/>
    <w:rsid w:val="00875CBB"/>
    <w:rsid w:val="008B0B12"/>
    <w:rsid w:val="008D4B56"/>
    <w:rsid w:val="00940FC7"/>
    <w:rsid w:val="009F3B26"/>
    <w:rsid w:val="00A02FF5"/>
    <w:rsid w:val="00A96C79"/>
    <w:rsid w:val="00B111D8"/>
    <w:rsid w:val="00B44323"/>
    <w:rsid w:val="00B667E5"/>
    <w:rsid w:val="00B93988"/>
    <w:rsid w:val="00BE795A"/>
    <w:rsid w:val="00C069A2"/>
    <w:rsid w:val="00CD690D"/>
    <w:rsid w:val="00D7609B"/>
    <w:rsid w:val="00D87A32"/>
    <w:rsid w:val="00DA37E5"/>
    <w:rsid w:val="00DF1B92"/>
    <w:rsid w:val="00DF33D6"/>
    <w:rsid w:val="00E56C05"/>
    <w:rsid w:val="00EF48E4"/>
    <w:rsid w:val="00F07CA2"/>
    <w:rsid w:val="00F1282B"/>
    <w:rsid w:val="00F93AF0"/>
    <w:rsid w:val="00FD1BDE"/>
    <w:rsid w:val="00FF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D33A"/>
  <w15:chartTrackingRefBased/>
  <w15:docId w15:val="{681BD32A-6B59-4793-ACD5-E5886854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CA2"/>
    <w:rPr>
      <w:rFonts w:eastAsiaTheme="majorEastAsia" w:cstheme="majorBidi"/>
      <w:color w:val="272727" w:themeColor="text1" w:themeTint="D8"/>
    </w:rPr>
  </w:style>
  <w:style w:type="paragraph" w:styleId="Title">
    <w:name w:val="Title"/>
    <w:basedOn w:val="Normal"/>
    <w:next w:val="Normal"/>
    <w:link w:val="TitleChar"/>
    <w:uiPriority w:val="10"/>
    <w:qFormat/>
    <w:rsid w:val="00F07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CA2"/>
    <w:pPr>
      <w:spacing w:before="160"/>
      <w:jc w:val="center"/>
    </w:pPr>
    <w:rPr>
      <w:i/>
      <w:iCs/>
      <w:color w:val="404040" w:themeColor="text1" w:themeTint="BF"/>
    </w:rPr>
  </w:style>
  <w:style w:type="character" w:customStyle="1" w:styleId="QuoteChar">
    <w:name w:val="Quote Char"/>
    <w:basedOn w:val="DefaultParagraphFont"/>
    <w:link w:val="Quote"/>
    <w:uiPriority w:val="29"/>
    <w:rsid w:val="00F07CA2"/>
    <w:rPr>
      <w:i/>
      <w:iCs/>
      <w:color w:val="404040" w:themeColor="text1" w:themeTint="BF"/>
    </w:rPr>
  </w:style>
  <w:style w:type="paragraph" w:styleId="ListParagraph">
    <w:name w:val="List Paragraph"/>
    <w:basedOn w:val="Normal"/>
    <w:uiPriority w:val="34"/>
    <w:qFormat/>
    <w:rsid w:val="00F07CA2"/>
    <w:pPr>
      <w:ind w:left="720"/>
      <w:contextualSpacing/>
    </w:pPr>
  </w:style>
  <w:style w:type="character" w:styleId="IntenseEmphasis">
    <w:name w:val="Intense Emphasis"/>
    <w:basedOn w:val="DefaultParagraphFont"/>
    <w:uiPriority w:val="21"/>
    <w:qFormat/>
    <w:rsid w:val="00F07CA2"/>
    <w:rPr>
      <w:i/>
      <w:iCs/>
      <w:color w:val="0F4761" w:themeColor="accent1" w:themeShade="BF"/>
    </w:rPr>
  </w:style>
  <w:style w:type="paragraph" w:styleId="IntenseQuote">
    <w:name w:val="Intense Quote"/>
    <w:basedOn w:val="Normal"/>
    <w:next w:val="Normal"/>
    <w:link w:val="IntenseQuoteChar"/>
    <w:uiPriority w:val="30"/>
    <w:qFormat/>
    <w:rsid w:val="00F07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CA2"/>
    <w:rPr>
      <w:i/>
      <w:iCs/>
      <w:color w:val="0F4761" w:themeColor="accent1" w:themeShade="BF"/>
    </w:rPr>
  </w:style>
  <w:style w:type="character" w:styleId="IntenseReference">
    <w:name w:val="Intense Reference"/>
    <w:basedOn w:val="DefaultParagraphFont"/>
    <w:uiPriority w:val="32"/>
    <w:qFormat/>
    <w:rsid w:val="00F07CA2"/>
    <w:rPr>
      <w:b/>
      <w:bCs/>
      <w:smallCaps/>
      <w:color w:val="0F4761" w:themeColor="accent1" w:themeShade="BF"/>
      <w:spacing w:val="5"/>
    </w:rPr>
  </w:style>
  <w:style w:type="paragraph" w:styleId="NoSpacing">
    <w:name w:val="No Spacing"/>
    <w:uiPriority w:val="1"/>
    <w:qFormat/>
    <w:rsid w:val="00B93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QUENTINA KINNEY</dc:creator>
  <cp:keywords/>
  <dc:description/>
  <cp:lastModifiedBy>Floyd Booker</cp:lastModifiedBy>
  <cp:revision>2</cp:revision>
  <cp:lastPrinted>2025-10-29T18:45:00Z</cp:lastPrinted>
  <dcterms:created xsi:type="dcterms:W3CDTF">2025-10-31T10:55:00Z</dcterms:created>
  <dcterms:modified xsi:type="dcterms:W3CDTF">2025-10-31T10:55:00Z</dcterms:modified>
</cp:coreProperties>
</file>